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24" w:rsidRDefault="002D7A24" w:rsidP="00D47D42">
      <w:pPr>
        <w:rPr>
          <w:lang w:val="lt-LT"/>
        </w:rPr>
      </w:pPr>
      <w:bookmarkStart w:id="0" w:name="_GoBack"/>
      <w:bookmarkEnd w:id="0"/>
      <w:r>
        <w:rPr>
          <w:lang w:val="lt-LT"/>
        </w:rPr>
        <w:t xml:space="preserve">                                                                                                 NUSTATYTA</w:t>
      </w:r>
    </w:p>
    <w:p w:rsidR="002D7A24" w:rsidRDefault="002D7A24">
      <w:pPr>
        <w:jc w:val="center"/>
        <w:rPr>
          <w:lang w:val="lt-LT"/>
        </w:rPr>
      </w:pPr>
      <w:r>
        <w:rPr>
          <w:lang w:val="lt-LT"/>
        </w:rPr>
        <w:t xml:space="preserve">                                                                                               Klaipėdos rajono savivaldybės tarybos </w:t>
      </w:r>
    </w:p>
    <w:p w:rsidR="002D7A24" w:rsidRDefault="002D7A24">
      <w:pPr>
        <w:jc w:val="center"/>
        <w:rPr>
          <w:b/>
          <w:bCs/>
          <w:sz w:val="28"/>
          <w:szCs w:val="28"/>
          <w:lang w:val="lt-LT"/>
        </w:rPr>
      </w:pPr>
      <w:r>
        <w:rPr>
          <w:lang w:val="lt-LT"/>
        </w:rPr>
        <w:t xml:space="preserve">                                                         sprendimu Nr. </w:t>
      </w:r>
    </w:p>
    <w:p w:rsidR="002D7A24" w:rsidRDefault="002D7A24" w:rsidP="001C4971">
      <w:pPr>
        <w:rPr>
          <w:b/>
          <w:bCs/>
          <w:sz w:val="28"/>
          <w:szCs w:val="28"/>
          <w:lang w:val="lt-LT"/>
        </w:rPr>
      </w:pPr>
    </w:p>
    <w:p w:rsidR="002D7A24" w:rsidRPr="001C4971" w:rsidRDefault="002D7A24">
      <w:pPr>
        <w:jc w:val="center"/>
        <w:rPr>
          <w:b/>
          <w:bCs/>
          <w:sz w:val="20"/>
          <w:szCs w:val="20"/>
          <w:lang w:val="lt-LT"/>
        </w:rPr>
      </w:pPr>
      <w:r w:rsidRPr="001C4971">
        <w:rPr>
          <w:b/>
          <w:bCs/>
          <w:sz w:val="20"/>
          <w:szCs w:val="20"/>
          <w:lang w:val="lt-LT"/>
        </w:rPr>
        <w:t xml:space="preserve">GARGŽDŲ KULTŪROS CENTRO TEIKIAMŲ ATLYGINTINŲ </w:t>
      </w:r>
    </w:p>
    <w:p w:rsidR="002D7A24" w:rsidRPr="001C4971" w:rsidRDefault="002D7A24">
      <w:pPr>
        <w:jc w:val="center"/>
        <w:rPr>
          <w:b/>
          <w:bCs/>
          <w:sz w:val="20"/>
          <w:szCs w:val="20"/>
          <w:lang w:val="lt-LT"/>
        </w:rPr>
      </w:pPr>
      <w:r w:rsidRPr="001C4971">
        <w:rPr>
          <w:b/>
          <w:bCs/>
          <w:sz w:val="20"/>
          <w:szCs w:val="20"/>
          <w:lang w:val="lt-LT"/>
        </w:rPr>
        <w:t>PASLAUGŲ KAINOS</w:t>
      </w:r>
    </w:p>
    <w:p w:rsidR="002D7A24" w:rsidRPr="001C4971" w:rsidRDefault="002D7A24" w:rsidP="001C4971">
      <w:pPr>
        <w:rPr>
          <w:sz w:val="20"/>
          <w:szCs w:val="20"/>
          <w:lang w:val="lt-LT"/>
        </w:rPr>
      </w:pPr>
    </w:p>
    <w:tbl>
      <w:tblPr>
        <w:tblW w:w="10261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7"/>
        <w:gridCol w:w="4592"/>
        <w:gridCol w:w="2350"/>
        <w:gridCol w:w="60"/>
        <w:gridCol w:w="2552"/>
      </w:tblGrid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4591" w:type="dxa"/>
          </w:tcPr>
          <w:p w:rsidR="002D7A24" w:rsidRPr="001C4971" w:rsidRDefault="002D7A24" w:rsidP="001C4971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Teikiamos  paslaugos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Paslaugų  kainos nuo 2016-05-01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Buvusios paslaugų kainos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numPr>
                <w:ilvl w:val="0"/>
                <w:numId w:val="1"/>
              </w:numPr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Patalpų nuoma (be įgarsinimo)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12" w:type="dxa"/>
            <w:gridSpan w:val="2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1.1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Koncertų salės (didžiosios) nuoma 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- 60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43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1.2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Fojė (mažosios salės)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28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1.3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Konferencijų salės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20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1.4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Choreografijos salių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– 20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 – 14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1.5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Grimo kambarių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- 10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 – 8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1.6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Kino teatro ,,Minija” salės nuoma su mažuoju įgarsinimo komplektu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- 100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14 EUR be įgarsinimo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1.7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Kino teatro ,,Minija” salės nuoma užsakant filmo seansą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3D filmas: 3D x 162 vietos = 486 EUR</w:t>
            </w:r>
          </w:p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2D filmas: 2D x 162 vietos =</w:t>
            </w:r>
            <w:r w:rsidRPr="001C4971">
              <w:rPr>
                <w:sz w:val="20"/>
                <w:szCs w:val="20"/>
                <w:lang w:val="lt-LT"/>
              </w:rPr>
              <w:t xml:space="preserve"> 324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1.8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Dauparų skyriaus salės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- 10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8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1.9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Kvietinių skyriaus salės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- 10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8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Renginių įgarsinimas, apšvietimas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2.1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sz w:val="20"/>
                <w:szCs w:val="20"/>
                <w:lang w:val="lt-LT"/>
              </w:rPr>
              <w:t xml:space="preserve">Renginio įgarsinimas didžiojoje salėje </w:t>
            </w:r>
            <w:r w:rsidRPr="001C4971">
              <w:rPr>
                <w:sz w:val="20"/>
                <w:szCs w:val="20"/>
              </w:rPr>
              <w:t xml:space="preserve">  </w:t>
            </w:r>
            <w:r w:rsidRPr="001C4971">
              <w:rPr>
                <w:sz w:val="20"/>
                <w:szCs w:val="20"/>
                <w:lang w:val="lt-LT"/>
              </w:rPr>
              <w:t>(kai įgarsinimo paslaugą teikia centro darbuotojas)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–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14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2.2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sz w:val="20"/>
                <w:szCs w:val="20"/>
                <w:lang w:val="lt-LT"/>
              </w:rPr>
              <w:t>Renginio apšvietimas didžiojoje salėje arba fojė</w:t>
            </w:r>
            <w:r w:rsidRPr="001C497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lt-LT"/>
              </w:rPr>
              <w:t>(kai apšvietimo</w:t>
            </w:r>
            <w:r w:rsidRPr="001C4971">
              <w:rPr>
                <w:sz w:val="20"/>
                <w:szCs w:val="20"/>
                <w:lang w:val="lt-LT"/>
              </w:rPr>
              <w:t xml:space="preserve"> paslaugą teikia centro darbuotojas)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–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</w:t>
            </w:r>
          </w:p>
        </w:tc>
      </w:tr>
      <w:tr w:rsidR="002D7A24" w:rsidRPr="001C4971" w:rsidTr="00B84F34">
        <w:trPr>
          <w:trHeight w:val="622"/>
        </w:trPr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2.3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Renginio įgarsinimas konferencijų salėje arba fojė</w:t>
            </w:r>
            <w:r w:rsidRPr="001C4971">
              <w:rPr>
                <w:sz w:val="20"/>
                <w:szCs w:val="20"/>
              </w:rPr>
              <w:t xml:space="preserve">  </w:t>
            </w:r>
            <w:r w:rsidRPr="001C4971">
              <w:rPr>
                <w:sz w:val="20"/>
                <w:szCs w:val="20"/>
                <w:lang w:val="lt-LT"/>
              </w:rPr>
              <w:t>(kai įgarsinimo paslaugą teikia centro darbuotojas)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- 20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14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2.4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Renginio įgarsinimas lauke, prie Gargždų kultūros centro (kai įgarsinimo paslaugą teikia centro darbuotojas)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1 val. - 30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1 val. – 20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591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Įvairaus turto nuoma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3.1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Multimedij</w:t>
            </w:r>
            <w:r w:rsidRPr="001C4971">
              <w:rPr>
                <w:sz w:val="20"/>
                <w:szCs w:val="20"/>
                <w:lang w:val="lt-LT"/>
              </w:rPr>
              <w:t>a</w:t>
            </w:r>
            <w:r w:rsidRPr="001C4971">
              <w:rPr>
                <w:sz w:val="20"/>
                <w:szCs w:val="20"/>
              </w:rPr>
              <w:t xml:space="preserve"> su  ekranu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- 16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  <w:tc>
          <w:tcPr>
            <w:tcW w:w="2612" w:type="dxa"/>
            <w:gridSpan w:val="2"/>
          </w:tcPr>
          <w:p w:rsidR="002D7A24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14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3.2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Metaliniai parodų stendai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diena – 5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diena  - 1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3.3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Tautinis kostiumas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1-2 paros –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EUR – 1 para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Kitų  paslaugų kainos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4.1 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Renginio vedėjo (režisieriaus) paslauga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- 40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28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4.2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Dailininko-dizainerio paslauga (scenos apipavidalinimas be medžiagų)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renginys – 30 EUR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– 14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F52775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F52775">
              <w:rPr>
                <w:sz w:val="20"/>
                <w:szCs w:val="20"/>
              </w:rPr>
              <w:t>4.3</w:t>
            </w:r>
          </w:p>
        </w:tc>
        <w:tc>
          <w:tcPr>
            <w:tcW w:w="4591" w:type="dxa"/>
          </w:tcPr>
          <w:p w:rsidR="002D7A24" w:rsidRPr="00F52775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F52775">
              <w:rPr>
                <w:sz w:val="20"/>
                <w:szCs w:val="20"/>
              </w:rPr>
              <w:t>Vaizdinė komercinė reklama renginių metu</w:t>
            </w:r>
          </w:p>
        </w:tc>
        <w:tc>
          <w:tcPr>
            <w:tcW w:w="2350" w:type="dxa"/>
          </w:tcPr>
          <w:p w:rsidR="002D7A24" w:rsidRPr="00F52775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F52775">
              <w:rPr>
                <w:sz w:val="20"/>
                <w:szCs w:val="20"/>
              </w:rPr>
              <w:t>1 mėn. - 60 EUR</w:t>
            </w:r>
          </w:p>
        </w:tc>
        <w:tc>
          <w:tcPr>
            <w:tcW w:w="2612" w:type="dxa"/>
            <w:gridSpan w:val="2"/>
          </w:tcPr>
          <w:p w:rsidR="002D7A24" w:rsidRPr="00F52775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mėn.  – 57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4.4</w:t>
            </w:r>
          </w:p>
        </w:tc>
        <w:tc>
          <w:tcPr>
            <w:tcW w:w="4591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Naudojantis GKC kolektyvo paslaugomis, už </w:t>
            </w:r>
            <w:r w:rsidRPr="001C4971">
              <w:rPr>
                <w:sz w:val="20"/>
                <w:szCs w:val="20"/>
              </w:rPr>
              <w:t xml:space="preserve">  centro transporto priemonės sunaudotus degalus (nuvykti į renginio vietą ir parvykti) mokama </w:t>
            </w:r>
            <w:r>
              <w:rPr>
                <w:sz w:val="20"/>
                <w:szCs w:val="20"/>
              </w:rPr>
              <w:t>papildomai (</w:t>
            </w:r>
            <w:r w:rsidRPr="001C4971">
              <w:rPr>
                <w:sz w:val="20"/>
                <w:szCs w:val="20"/>
              </w:rPr>
              <w:t>pagal renginio dienos degalų kainą</w:t>
            </w:r>
            <w:r>
              <w:rPr>
                <w:sz w:val="20"/>
                <w:szCs w:val="20"/>
              </w:rPr>
              <w:t>)</w:t>
            </w:r>
            <w:r w:rsidRPr="001C4971">
              <w:rPr>
                <w:sz w:val="20"/>
                <w:szCs w:val="20"/>
              </w:rPr>
              <w:t>.</w:t>
            </w:r>
          </w:p>
        </w:tc>
        <w:tc>
          <w:tcPr>
            <w:tcW w:w="2350" w:type="dxa"/>
          </w:tcPr>
          <w:p w:rsidR="002D7A24" w:rsidRPr="001C4971" w:rsidRDefault="002D7A24" w:rsidP="00CC67FD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Prašymas raštu.</w:t>
            </w:r>
          </w:p>
        </w:tc>
        <w:tc>
          <w:tcPr>
            <w:tcW w:w="2612" w:type="dxa"/>
            <w:gridSpan w:val="2"/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Naujas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 xml:space="preserve">Kolektyvų koncertinės programos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1A01C9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5.1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Šokių ir dainų ansamblio </w:t>
            </w:r>
            <w:r w:rsidRPr="001C4971">
              <w:rPr>
                <w:b/>
                <w:bCs/>
                <w:sz w:val="20"/>
                <w:szCs w:val="20"/>
              </w:rPr>
              <w:t xml:space="preserve">,,Minija” </w:t>
            </w:r>
            <w:r w:rsidRPr="001C4971">
              <w:rPr>
                <w:sz w:val="20"/>
                <w:szCs w:val="20"/>
              </w:rPr>
              <w:t>koncertinė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30 min. šokėjų grupės su kapela –</w:t>
            </w:r>
          </w:p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70 EUR 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30 min. šokėjų grupės su kapela</w:t>
            </w:r>
            <w:r>
              <w:rPr>
                <w:sz w:val="20"/>
                <w:szCs w:val="20"/>
              </w:rPr>
              <w:t xml:space="preserve"> – 57 EUR </w:t>
            </w: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3</w:t>
            </w:r>
            <w:r w:rsidRPr="001C4971">
              <w:rPr>
                <w:sz w:val="20"/>
                <w:szCs w:val="20"/>
              </w:rPr>
              <w:t>0 min. vokal. grupės su kapela –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70</w:t>
            </w:r>
            <w:r w:rsidRPr="001C4971">
              <w:rPr>
                <w:sz w:val="20"/>
                <w:szCs w:val="20"/>
              </w:rPr>
              <w:t xml:space="preserve"> EUR 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3</w:t>
            </w:r>
            <w:r w:rsidRPr="001C4971">
              <w:rPr>
                <w:sz w:val="20"/>
                <w:szCs w:val="20"/>
              </w:rPr>
              <w:t>0 min. vokal. grupės su kapela –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57</w:t>
            </w:r>
            <w:r w:rsidRPr="001C4971">
              <w:rPr>
                <w:sz w:val="20"/>
                <w:szCs w:val="20"/>
              </w:rPr>
              <w:t xml:space="preserve"> EUR 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>1 val. viso kolektyvo koncertas –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  <w:lang w:val="lt-LT"/>
              </w:rPr>
              <w:t>120</w:t>
            </w:r>
            <w:r w:rsidRPr="001C4971">
              <w:rPr>
                <w:sz w:val="20"/>
                <w:szCs w:val="20"/>
              </w:rPr>
              <w:t xml:space="preserve"> EUR 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>1 val. viso kolektyvo koncertas –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115</w:t>
            </w:r>
            <w:r w:rsidRPr="001C4971">
              <w:rPr>
                <w:sz w:val="20"/>
                <w:szCs w:val="20"/>
              </w:rPr>
              <w:t xml:space="preserve"> EUR 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5.2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Vaikų šokių studijos </w:t>
            </w:r>
            <w:r w:rsidRPr="001C4971">
              <w:rPr>
                <w:b/>
                <w:bCs/>
                <w:sz w:val="20"/>
                <w:szCs w:val="20"/>
              </w:rPr>
              <w:t>,,Trepsiukas”</w:t>
            </w:r>
            <w:r w:rsidRPr="001C4971">
              <w:rPr>
                <w:sz w:val="20"/>
                <w:szCs w:val="20"/>
              </w:rPr>
              <w:t xml:space="preserve">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30 min. - </w:t>
            </w:r>
            <w:r w:rsidRPr="001C4971">
              <w:rPr>
                <w:sz w:val="20"/>
                <w:szCs w:val="20"/>
                <w:lang w:val="lt-LT"/>
              </w:rPr>
              <w:t>45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 val. - </w:t>
            </w:r>
            <w:r w:rsidRPr="001C4971">
              <w:rPr>
                <w:sz w:val="20"/>
                <w:szCs w:val="20"/>
                <w:lang w:val="lt-LT"/>
              </w:rPr>
              <w:t>90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30 min. - </w:t>
            </w:r>
            <w:r>
              <w:rPr>
                <w:sz w:val="20"/>
                <w:szCs w:val="20"/>
                <w:lang w:val="lt-LT"/>
              </w:rPr>
              <w:t>43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 val. - </w:t>
            </w:r>
            <w:r>
              <w:rPr>
                <w:sz w:val="20"/>
                <w:szCs w:val="20"/>
                <w:lang w:val="lt-LT"/>
              </w:rPr>
              <w:t>86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5.3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Folklorinių </w:t>
            </w:r>
            <w:r w:rsidRPr="001C4971">
              <w:rPr>
                <w:b/>
                <w:bCs/>
                <w:sz w:val="20"/>
                <w:szCs w:val="20"/>
              </w:rPr>
              <w:t xml:space="preserve"> </w:t>
            </w:r>
            <w:r w:rsidRPr="001C4971">
              <w:rPr>
                <w:sz w:val="20"/>
                <w:szCs w:val="20"/>
              </w:rPr>
              <w:t>kolektyvų</w:t>
            </w:r>
            <w:r w:rsidRPr="001C4971">
              <w:rPr>
                <w:b/>
                <w:bCs/>
                <w:sz w:val="20"/>
                <w:szCs w:val="20"/>
              </w:rPr>
              <w:t xml:space="preserve"> </w:t>
            </w:r>
            <w:r w:rsidRPr="001C4971">
              <w:rPr>
                <w:sz w:val="20"/>
                <w:szCs w:val="20"/>
              </w:rPr>
              <w:t xml:space="preserve">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30 min. - 30 EUR</w:t>
            </w:r>
          </w:p>
          <w:p w:rsidR="002D7A24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- 60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min. – 14 </w:t>
            </w:r>
            <w:r w:rsidRPr="001C4971">
              <w:rPr>
                <w:sz w:val="20"/>
                <w:szCs w:val="20"/>
              </w:rPr>
              <w:t>EUR</w:t>
            </w:r>
          </w:p>
          <w:p w:rsidR="002D7A24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val. - 28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5.4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Diksilendo grupės koncert</w:t>
            </w:r>
            <w:r w:rsidRPr="001C4971">
              <w:rPr>
                <w:sz w:val="20"/>
                <w:szCs w:val="20"/>
                <w:lang w:val="lt-LT"/>
              </w:rPr>
              <w:t>inė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30 min. - </w:t>
            </w:r>
            <w:r w:rsidRPr="001C4971">
              <w:rPr>
                <w:sz w:val="20"/>
                <w:szCs w:val="20"/>
                <w:lang w:val="lt-LT"/>
              </w:rPr>
              <w:t>45</w:t>
            </w:r>
            <w:r w:rsidRPr="001C4971">
              <w:rPr>
                <w:sz w:val="20"/>
                <w:szCs w:val="20"/>
              </w:rPr>
              <w:t xml:space="preserve"> 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 val. - </w:t>
            </w:r>
            <w:r w:rsidRPr="001C4971">
              <w:rPr>
                <w:sz w:val="20"/>
                <w:szCs w:val="20"/>
                <w:lang w:val="lt-LT"/>
              </w:rPr>
              <w:t>90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30 min. - </w:t>
            </w:r>
            <w:r>
              <w:rPr>
                <w:sz w:val="20"/>
                <w:szCs w:val="20"/>
                <w:lang w:val="lt-LT"/>
              </w:rPr>
              <w:t>28</w:t>
            </w:r>
            <w:r w:rsidRPr="001C4971">
              <w:rPr>
                <w:sz w:val="20"/>
                <w:szCs w:val="20"/>
              </w:rPr>
              <w:t xml:space="preserve"> 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 val. - </w:t>
            </w:r>
            <w:r>
              <w:rPr>
                <w:sz w:val="20"/>
                <w:szCs w:val="20"/>
                <w:lang w:val="lt-LT"/>
              </w:rPr>
              <w:t>57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5.5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Kaimišk</w:t>
            </w:r>
            <w:r w:rsidRPr="001C4971">
              <w:rPr>
                <w:sz w:val="20"/>
                <w:szCs w:val="20"/>
                <w:lang w:val="lt-LT"/>
              </w:rPr>
              <w:t>ų</w:t>
            </w:r>
            <w:r w:rsidRPr="001C4971">
              <w:rPr>
                <w:sz w:val="20"/>
                <w:szCs w:val="20"/>
              </w:rPr>
              <w:t xml:space="preserve"> kapelų  koncertinė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30 min. - 30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(+ 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 60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30 min. - 28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(+ 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 val. - </w:t>
            </w:r>
            <w:r>
              <w:rPr>
                <w:sz w:val="20"/>
                <w:szCs w:val="20"/>
              </w:rPr>
              <w:t xml:space="preserve"> 57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5.6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  <w:lang w:val="lt-LT"/>
              </w:rPr>
              <w:t>Mėgėjų teatro</w:t>
            </w:r>
            <w:r w:rsidRPr="001C4971">
              <w:rPr>
                <w:sz w:val="20"/>
                <w:szCs w:val="20"/>
              </w:rPr>
              <w:t xml:space="preserve"> spektaklis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Vaikų – </w:t>
            </w:r>
            <w:r w:rsidRPr="001C4971">
              <w:rPr>
                <w:sz w:val="20"/>
                <w:szCs w:val="20"/>
                <w:lang w:val="lt-LT"/>
              </w:rPr>
              <w:t>30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Jaunimo- </w:t>
            </w:r>
            <w:r w:rsidRPr="001C4971">
              <w:rPr>
                <w:sz w:val="20"/>
                <w:szCs w:val="20"/>
                <w:lang w:val="lt-LT"/>
              </w:rPr>
              <w:t>80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Suaugusiųjų – </w:t>
            </w:r>
            <w:r w:rsidRPr="001C4971">
              <w:rPr>
                <w:sz w:val="20"/>
                <w:szCs w:val="20"/>
                <w:lang w:val="lt-LT"/>
              </w:rPr>
              <w:t>90</w:t>
            </w:r>
            <w:r w:rsidRPr="001C4971">
              <w:rPr>
                <w:sz w:val="20"/>
                <w:szCs w:val="20"/>
              </w:rPr>
              <w:t xml:space="preserve"> 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Vaikų – </w:t>
            </w:r>
            <w:r>
              <w:rPr>
                <w:sz w:val="20"/>
                <w:szCs w:val="20"/>
                <w:lang w:val="lt-LT"/>
              </w:rPr>
              <w:t>28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Jaunimo- </w:t>
            </w:r>
            <w:r>
              <w:rPr>
                <w:sz w:val="20"/>
                <w:szCs w:val="20"/>
                <w:lang w:val="lt-LT"/>
              </w:rPr>
              <w:t>57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455024">
            <w:pPr>
              <w:pStyle w:val="Lentelsturinys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Suaugusiųjų – </w:t>
            </w:r>
            <w:r>
              <w:rPr>
                <w:sz w:val="20"/>
                <w:szCs w:val="20"/>
                <w:lang w:val="lt-LT"/>
              </w:rPr>
              <w:t>86</w:t>
            </w:r>
            <w:r w:rsidRPr="001C4971">
              <w:rPr>
                <w:sz w:val="20"/>
                <w:szCs w:val="20"/>
              </w:rPr>
              <w:t xml:space="preserve"> 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Vokalinių kolektyvų koncertinė programa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30 min. - 30 EUR</w:t>
            </w:r>
          </w:p>
          <w:p w:rsidR="002D7A24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val. - 60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(+ </w:t>
            </w:r>
            <w:r w:rsidRPr="001C4971">
              <w:rPr>
                <w:sz w:val="20"/>
                <w:szCs w:val="20"/>
                <w:lang w:val="lt-LT"/>
              </w:rPr>
              <w:t>transporto išlaidos)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5.8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Nario mokestis už dalyvavimą       festivaliuose Gargždų kultūros centre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>1 grupei - 30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 grupė – 28 EUR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b/>
                <w:bCs/>
                <w:sz w:val="20"/>
                <w:szCs w:val="20"/>
                <w:lang w:val="lt-LT"/>
              </w:rPr>
            </w:pPr>
            <w:r w:rsidRPr="001C4971">
              <w:rPr>
                <w:b/>
                <w:bCs/>
                <w:sz w:val="20"/>
                <w:szCs w:val="20"/>
                <w:lang w:val="lt-LT"/>
              </w:rPr>
              <w:t>Mokamos studijos: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6.1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Dailės</w:t>
            </w:r>
            <w:r w:rsidRPr="001C4971">
              <w:rPr>
                <w:sz w:val="20"/>
                <w:szCs w:val="20"/>
              </w:rPr>
              <w:t xml:space="preserve"> studija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asm./1 mėn.- 11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b/>
                <w:bCs/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Vaikų šokių studija </w:t>
            </w:r>
            <w:r w:rsidRPr="001C4971">
              <w:rPr>
                <w:b/>
                <w:bCs/>
                <w:sz w:val="20"/>
                <w:szCs w:val="20"/>
              </w:rPr>
              <w:t>,,Trepsiukas”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1 asm./1 mėn. - 8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Kai studiją lanko du ar daugiau  šeimos vaikų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asm./1 mėn. –  kiekvienam </w:t>
            </w:r>
            <w:r w:rsidRPr="00347924">
              <w:rPr>
                <w:sz w:val="20"/>
                <w:szCs w:val="20"/>
              </w:rPr>
              <w:t>5</w:t>
            </w:r>
            <w:r w:rsidRPr="00347924">
              <w:rPr>
                <w:sz w:val="20"/>
                <w:szCs w:val="20"/>
                <w:lang w:val="lt-LT"/>
              </w:rPr>
              <w:t xml:space="preserve">0 </w:t>
            </w:r>
            <w:r w:rsidRPr="00347924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 xml:space="preserve"> nuo mokesčio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 xml:space="preserve">7.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Bilietų kainos</w:t>
            </w:r>
            <w:r w:rsidRPr="001C4971">
              <w:rPr>
                <w:sz w:val="20"/>
                <w:szCs w:val="20"/>
              </w:rPr>
              <w:t xml:space="preserve"> už Gargždų kultūros centro mėgėjų meno kolektyvų koncertus centre ir Klaipėdos rajone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3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Vaikams – 2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Suaugusiems – 2</w:t>
            </w:r>
            <w:r w:rsidRPr="001C4971">
              <w:rPr>
                <w:sz w:val="20"/>
                <w:szCs w:val="20"/>
              </w:rPr>
              <w:t xml:space="preserve"> EUR</w:t>
            </w:r>
          </w:p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Vaikams – 1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Bilietų kainos</w:t>
            </w:r>
            <w:r w:rsidRPr="001C4971">
              <w:rPr>
                <w:sz w:val="20"/>
                <w:szCs w:val="20"/>
              </w:rPr>
              <w:t xml:space="preserve"> už Gargždų kultūros centro mėgėjų meno kolektyvų koncertus kituose Lietuvos respublikos rajonuose ir miestuose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3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Vaikams – 2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3 EUR</w:t>
            </w:r>
          </w:p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Vaikams – 1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</w:tr>
      <w:tr w:rsidR="002D7A24" w:rsidRPr="001C4971" w:rsidTr="00B84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Gargždų festivalių, koncertų </w:t>
            </w:r>
            <w:r w:rsidRPr="001C4971">
              <w:rPr>
                <w:b/>
                <w:bCs/>
                <w:sz w:val="20"/>
                <w:szCs w:val="20"/>
              </w:rPr>
              <w:t>bilietų kainos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5 EUR</w:t>
            </w:r>
          </w:p>
          <w:p w:rsidR="002D7A24" w:rsidRPr="001C4971" w:rsidRDefault="002D7A24" w:rsidP="00455024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Vaikams, pensininikams, neįgaliesiems - 3</w:t>
            </w:r>
            <w:r w:rsidRPr="001C4971">
              <w:rPr>
                <w:sz w:val="20"/>
                <w:szCs w:val="20"/>
                <w:lang w:val="lt-LT"/>
              </w:rPr>
              <w:t xml:space="preserve"> </w:t>
            </w:r>
            <w:r w:rsidRPr="001C4971">
              <w:rPr>
                <w:sz w:val="20"/>
                <w:szCs w:val="20"/>
              </w:rPr>
              <w:t>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3 EUR</w:t>
            </w:r>
          </w:p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Vaikams – 1</w:t>
            </w:r>
            <w:r w:rsidRPr="001C4971">
              <w:rPr>
                <w:sz w:val="20"/>
                <w:szCs w:val="20"/>
              </w:rPr>
              <w:t xml:space="preserve">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4592" w:type="dxa"/>
          </w:tcPr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Kino filmų </w:t>
            </w:r>
            <w:r w:rsidRPr="001C4971">
              <w:rPr>
                <w:b/>
                <w:bCs/>
                <w:sz w:val="20"/>
                <w:szCs w:val="20"/>
              </w:rPr>
              <w:t xml:space="preserve">bilietų kainos </w:t>
            </w:r>
            <w:r w:rsidRPr="001C4971">
              <w:rPr>
                <w:sz w:val="20"/>
                <w:szCs w:val="20"/>
              </w:rPr>
              <w:t>:</w:t>
            </w: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Į 2D kino seansus</w:t>
            </w: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Į 3D kino seansus</w:t>
            </w: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792E1E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CC51A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Suaugusiems – 3 EUR </w:t>
            </w:r>
          </w:p>
          <w:p w:rsidR="002D7A24" w:rsidRPr="001C4971" w:rsidRDefault="002D7A24" w:rsidP="00CC51A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Vaikams, pensininikams, neįgaliesiems  ir grupėms virš 10 žmonių  - </w:t>
            </w:r>
            <w:r w:rsidRPr="001C4971">
              <w:rPr>
                <w:sz w:val="20"/>
                <w:szCs w:val="20"/>
                <w:lang w:val="lt-LT"/>
              </w:rPr>
              <w:t xml:space="preserve">2  </w:t>
            </w:r>
            <w:r w:rsidRPr="001C4971">
              <w:rPr>
                <w:sz w:val="20"/>
                <w:szCs w:val="20"/>
              </w:rPr>
              <w:t>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Suaugusiems – 4 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Vaikams, pensininikams, neįgaliesiems  ir grupėms virš 10 žmonių  - 3 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4592" w:type="dxa"/>
          </w:tcPr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Reklaminio anonso demonstravimas </w:t>
            </w:r>
            <w:r>
              <w:rPr>
                <w:sz w:val="20"/>
                <w:szCs w:val="20"/>
              </w:rPr>
              <w:t>kino teatre ,,Minija”</w:t>
            </w: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950907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Pastaba: apskaičiuojama pagal formulę: seansų skaičius x žiūrovų skaičius x reklamos įkainis</w:t>
            </w:r>
          </w:p>
        </w:tc>
        <w:tc>
          <w:tcPr>
            <w:tcW w:w="2409" w:type="dxa"/>
            <w:gridSpan w:val="2"/>
          </w:tcPr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Anonsas iki 30 s trukmės – 0,05 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Anonsas iki 60 s trukmės – 0,10 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Anonsas iki 90 s trukmės – 0,15 EUR</w:t>
            </w:r>
          </w:p>
        </w:tc>
        <w:tc>
          <w:tcPr>
            <w:tcW w:w="2552" w:type="dxa"/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Naujas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C4971">
              <w:rPr>
                <w:b/>
                <w:bCs/>
                <w:sz w:val="20"/>
                <w:szCs w:val="20"/>
                <w:lang w:val="lt-LT"/>
              </w:rPr>
              <w:t xml:space="preserve">12. </w:t>
            </w:r>
          </w:p>
        </w:tc>
        <w:tc>
          <w:tcPr>
            <w:tcW w:w="4592" w:type="dxa"/>
          </w:tcPr>
          <w:p w:rsidR="002D7A24" w:rsidRPr="001C4971" w:rsidRDefault="002D7A24" w:rsidP="005B345E">
            <w:pPr>
              <w:pStyle w:val="Lentelsturinys"/>
              <w:snapToGrid w:val="0"/>
              <w:rPr>
                <w:b/>
                <w:bCs/>
                <w:sz w:val="20"/>
                <w:szCs w:val="20"/>
                <w:lang w:val="lt-LT"/>
              </w:rPr>
            </w:pPr>
            <w:r w:rsidRPr="001C4971">
              <w:rPr>
                <w:b/>
                <w:bCs/>
                <w:sz w:val="20"/>
                <w:szCs w:val="20"/>
                <w:lang w:val="lt-LT"/>
              </w:rPr>
              <w:t xml:space="preserve">Gargždų kultūros centro, kino teatro ,,Minija“ organizuojamų edukacinių užsiėmimų kaina 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  <w:lang w:val="lt-LT"/>
              </w:rPr>
            </w:pPr>
          </w:p>
        </w:tc>
        <w:tc>
          <w:tcPr>
            <w:tcW w:w="2409" w:type="dxa"/>
            <w:gridSpan w:val="2"/>
          </w:tcPr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  <w:lang w:val="lt-LT"/>
              </w:rPr>
            </w:pPr>
            <w:r w:rsidRPr="001C4971">
              <w:rPr>
                <w:sz w:val="20"/>
                <w:szCs w:val="20"/>
                <w:lang w:val="lt-LT"/>
              </w:rPr>
              <w:t xml:space="preserve">2 </w:t>
            </w:r>
            <w:r w:rsidRPr="001C4971">
              <w:rPr>
                <w:sz w:val="20"/>
                <w:szCs w:val="20"/>
              </w:rPr>
              <w:t>EUR</w:t>
            </w:r>
          </w:p>
          <w:p w:rsidR="002D7A24" w:rsidRPr="001C4971" w:rsidRDefault="002D7A24" w:rsidP="005B345E">
            <w:pPr>
              <w:pStyle w:val="Lentelsturinys"/>
              <w:snapToGrid w:val="0"/>
              <w:rPr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 EUR</w:t>
            </w: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4592" w:type="dxa"/>
          </w:tcPr>
          <w:p w:rsidR="002D7A24" w:rsidRPr="001C4971" w:rsidRDefault="002D7A24" w:rsidP="00950907">
            <w:pPr>
              <w:pStyle w:val="Lentelsturinys"/>
              <w:snapToGrid w:val="0"/>
              <w:rPr>
                <w:b/>
                <w:bCs/>
                <w:sz w:val="20"/>
                <w:szCs w:val="20"/>
                <w:lang w:val="lt-LT"/>
              </w:rPr>
            </w:pPr>
            <w:r w:rsidRPr="001C4971">
              <w:rPr>
                <w:b/>
                <w:bCs/>
                <w:sz w:val="20"/>
                <w:szCs w:val="20"/>
                <w:lang w:val="lt-LT"/>
              </w:rPr>
              <w:t>Salės nuoma komerciniams renginiams, kolektyvams</w:t>
            </w:r>
          </w:p>
        </w:tc>
        <w:tc>
          <w:tcPr>
            <w:tcW w:w="2409" w:type="dxa"/>
            <w:gridSpan w:val="2"/>
          </w:tcPr>
          <w:p w:rsidR="002D7A24" w:rsidRPr="001C4971" w:rsidRDefault="002D7A24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Iki 100 bilietų   10 % nuo parduotų bilietų sumos</w:t>
            </w:r>
          </w:p>
          <w:p w:rsidR="002D7A24" w:rsidRPr="001C4971" w:rsidRDefault="002D7A24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Iki 200 bilietų   13 % nuo parduotų bilietų sumos</w:t>
            </w: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Iki 300 bilietų   15 % nuo parduotų bilietų sumos</w:t>
            </w: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</w:p>
          <w:p w:rsidR="002D7A24" w:rsidRPr="001C4971" w:rsidRDefault="002D7A24" w:rsidP="001D4A9C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>Iki 400 bilietų   18 % nuo parduotų bilietų sumos</w:t>
            </w:r>
          </w:p>
          <w:p w:rsidR="002D7A24" w:rsidRPr="001C4971" w:rsidRDefault="002D7A24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7A24" w:rsidRPr="001C4971" w:rsidTr="00B84F34">
        <w:tc>
          <w:tcPr>
            <w:tcW w:w="708" w:type="dxa"/>
          </w:tcPr>
          <w:p w:rsidR="002D7A24" w:rsidRPr="001C4971" w:rsidRDefault="002D7A24">
            <w:pPr>
              <w:pStyle w:val="Lentelsturinys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C4971"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4592" w:type="dxa"/>
          </w:tcPr>
          <w:p w:rsidR="002D7A24" w:rsidRPr="001C4971" w:rsidRDefault="002D7A24" w:rsidP="00950907">
            <w:pPr>
              <w:pStyle w:val="Lentelsturinys"/>
              <w:snapToGrid w:val="0"/>
              <w:rPr>
                <w:b/>
                <w:bCs/>
                <w:sz w:val="20"/>
                <w:szCs w:val="20"/>
                <w:lang w:val="lt-LT"/>
              </w:rPr>
            </w:pPr>
            <w:r w:rsidRPr="001C4971">
              <w:rPr>
                <w:b/>
                <w:bCs/>
                <w:sz w:val="20"/>
                <w:szCs w:val="20"/>
                <w:lang w:val="lt-LT"/>
              </w:rPr>
              <w:t xml:space="preserve">Salės nuoma, kai bilietai platinami </w:t>
            </w:r>
            <w:r>
              <w:rPr>
                <w:b/>
                <w:bCs/>
                <w:sz w:val="20"/>
                <w:szCs w:val="20"/>
                <w:lang w:val="lt-LT"/>
              </w:rPr>
              <w:t xml:space="preserve">ir </w:t>
            </w:r>
            <w:r w:rsidRPr="001C4971">
              <w:rPr>
                <w:b/>
                <w:bCs/>
                <w:sz w:val="20"/>
                <w:szCs w:val="20"/>
                <w:lang w:val="lt-LT"/>
              </w:rPr>
              <w:t>per bilietų platinimo agentūras (Tiketa, Bilietai.lt ir kt.)</w:t>
            </w:r>
          </w:p>
        </w:tc>
        <w:tc>
          <w:tcPr>
            <w:tcW w:w="2409" w:type="dxa"/>
            <w:gridSpan w:val="2"/>
          </w:tcPr>
          <w:p w:rsidR="002D7A24" w:rsidRPr="001C4971" w:rsidRDefault="002D7A24" w:rsidP="005D0E93">
            <w:pPr>
              <w:pStyle w:val="Lentelsturinys"/>
              <w:snapToGrid w:val="0"/>
              <w:rPr>
                <w:sz w:val="20"/>
                <w:szCs w:val="20"/>
              </w:rPr>
            </w:pPr>
            <w:r w:rsidRPr="001C4971">
              <w:rPr>
                <w:sz w:val="20"/>
                <w:szCs w:val="20"/>
              </w:rPr>
              <w:t xml:space="preserve">18 % nuo </w:t>
            </w:r>
            <w:r>
              <w:rPr>
                <w:sz w:val="20"/>
                <w:szCs w:val="20"/>
              </w:rPr>
              <w:t xml:space="preserve"> Gargždų kultūros centro kasoje </w:t>
            </w:r>
            <w:r w:rsidRPr="001C4971">
              <w:rPr>
                <w:sz w:val="20"/>
                <w:szCs w:val="20"/>
              </w:rPr>
              <w:t>parduotų bilietų sumos</w:t>
            </w:r>
          </w:p>
          <w:p w:rsidR="002D7A24" w:rsidRPr="001C4971" w:rsidRDefault="002D7A24">
            <w:pPr>
              <w:pStyle w:val="Lentelsturinys"/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7A24" w:rsidRPr="001C4971" w:rsidRDefault="002D7A24" w:rsidP="00C3097D">
            <w:pPr>
              <w:pStyle w:val="Lentelsturiny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Naujas</w:t>
            </w:r>
          </w:p>
        </w:tc>
      </w:tr>
    </w:tbl>
    <w:p w:rsidR="002D7A24" w:rsidRPr="001C4971" w:rsidRDefault="002D7A24">
      <w:pPr>
        <w:jc w:val="center"/>
        <w:rPr>
          <w:sz w:val="20"/>
          <w:szCs w:val="20"/>
        </w:rPr>
      </w:pPr>
    </w:p>
    <w:sectPr w:rsidR="002D7A24" w:rsidRPr="001C4971" w:rsidSect="001C4971">
      <w:headerReference w:type="default" r:id="rId7"/>
      <w:footerReference w:type="default" r:id="rId8"/>
      <w:pgSz w:w="11905" w:h="16837"/>
      <w:pgMar w:top="142" w:right="567" w:bottom="851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A24" w:rsidRDefault="002D7A24" w:rsidP="006F5561">
      <w:r>
        <w:separator/>
      </w:r>
    </w:p>
  </w:endnote>
  <w:endnote w:type="continuationSeparator" w:id="0">
    <w:p w:rsidR="002D7A24" w:rsidRDefault="002D7A24" w:rsidP="006F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4" w:rsidRDefault="002D7A24">
    <w:pPr>
      <w:pStyle w:val="Footer"/>
      <w:jc w:val="center"/>
    </w:pPr>
    <w:fldSimple w:instr="PAGE   \* MERGEFORMAT">
      <w:r w:rsidRPr="00B84F34">
        <w:rPr>
          <w:noProof/>
          <w:lang w:val="lt-LT"/>
        </w:rPr>
        <w:t>3</w:t>
      </w:r>
    </w:fldSimple>
  </w:p>
  <w:p w:rsidR="002D7A24" w:rsidRPr="000F0AA4" w:rsidRDefault="002D7A24">
    <w:pPr>
      <w:pStyle w:val="Footer"/>
      <w:rPr>
        <w:lang w:val="lt-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A24" w:rsidRDefault="002D7A24" w:rsidP="006F5561">
      <w:r>
        <w:separator/>
      </w:r>
    </w:p>
  </w:footnote>
  <w:footnote w:type="continuationSeparator" w:id="0">
    <w:p w:rsidR="002D7A24" w:rsidRDefault="002D7A24" w:rsidP="006F55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24" w:rsidRPr="000C5972" w:rsidRDefault="002D7A24" w:rsidP="000C5972">
    <w:pPr>
      <w:pStyle w:val="Header"/>
      <w:jc w:val="right"/>
      <w:rPr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5D2BF1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embedSystemFonts/>
  <w:defaultTabStop w:val="1296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907"/>
    <w:rsid w:val="000C5972"/>
    <w:rsid w:val="000E3EA7"/>
    <w:rsid w:val="000F0AA4"/>
    <w:rsid w:val="001912FE"/>
    <w:rsid w:val="00192D46"/>
    <w:rsid w:val="001A01C9"/>
    <w:rsid w:val="001B6F5D"/>
    <w:rsid w:val="001C0366"/>
    <w:rsid w:val="001C4971"/>
    <w:rsid w:val="001D4A9C"/>
    <w:rsid w:val="001E177A"/>
    <w:rsid w:val="001F4091"/>
    <w:rsid w:val="002413BA"/>
    <w:rsid w:val="00253230"/>
    <w:rsid w:val="00296BC1"/>
    <w:rsid w:val="002A2831"/>
    <w:rsid w:val="002D7A24"/>
    <w:rsid w:val="00347924"/>
    <w:rsid w:val="00372154"/>
    <w:rsid w:val="00376684"/>
    <w:rsid w:val="003F070F"/>
    <w:rsid w:val="003F5041"/>
    <w:rsid w:val="003F5AF8"/>
    <w:rsid w:val="00405CDD"/>
    <w:rsid w:val="004504FE"/>
    <w:rsid w:val="00455024"/>
    <w:rsid w:val="004B5956"/>
    <w:rsid w:val="004D6175"/>
    <w:rsid w:val="004E787A"/>
    <w:rsid w:val="0052295A"/>
    <w:rsid w:val="00563C62"/>
    <w:rsid w:val="00583D94"/>
    <w:rsid w:val="005840C6"/>
    <w:rsid w:val="005B345E"/>
    <w:rsid w:val="005C4754"/>
    <w:rsid w:val="005D0E93"/>
    <w:rsid w:val="005E167A"/>
    <w:rsid w:val="005F1CB5"/>
    <w:rsid w:val="006274A3"/>
    <w:rsid w:val="00634A4F"/>
    <w:rsid w:val="00691582"/>
    <w:rsid w:val="00696491"/>
    <w:rsid w:val="006A540D"/>
    <w:rsid w:val="006D35F1"/>
    <w:rsid w:val="006F5561"/>
    <w:rsid w:val="0073366B"/>
    <w:rsid w:val="00741C88"/>
    <w:rsid w:val="00792E1E"/>
    <w:rsid w:val="00792F2C"/>
    <w:rsid w:val="007B6D29"/>
    <w:rsid w:val="007D33B0"/>
    <w:rsid w:val="00811603"/>
    <w:rsid w:val="00862AAE"/>
    <w:rsid w:val="0089212C"/>
    <w:rsid w:val="008B719B"/>
    <w:rsid w:val="008C240B"/>
    <w:rsid w:val="00944286"/>
    <w:rsid w:val="00950907"/>
    <w:rsid w:val="009F2886"/>
    <w:rsid w:val="009F5B0E"/>
    <w:rsid w:val="00A21777"/>
    <w:rsid w:val="00B067E6"/>
    <w:rsid w:val="00B31FBF"/>
    <w:rsid w:val="00B84F34"/>
    <w:rsid w:val="00B9038E"/>
    <w:rsid w:val="00BA2980"/>
    <w:rsid w:val="00BB337A"/>
    <w:rsid w:val="00BF3321"/>
    <w:rsid w:val="00C3097D"/>
    <w:rsid w:val="00C3577D"/>
    <w:rsid w:val="00C40A4A"/>
    <w:rsid w:val="00C72DBD"/>
    <w:rsid w:val="00C90DA9"/>
    <w:rsid w:val="00CC51A7"/>
    <w:rsid w:val="00CC67FD"/>
    <w:rsid w:val="00CD4259"/>
    <w:rsid w:val="00D47D42"/>
    <w:rsid w:val="00D84828"/>
    <w:rsid w:val="00D97061"/>
    <w:rsid w:val="00DC7ABB"/>
    <w:rsid w:val="00DC7F6A"/>
    <w:rsid w:val="00DD054D"/>
    <w:rsid w:val="00E6220A"/>
    <w:rsid w:val="00E842DF"/>
    <w:rsid w:val="00EA0590"/>
    <w:rsid w:val="00EA67C3"/>
    <w:rsid w:val="00EE2D65"/>
    <w:rsid w:val="00F52775"/>
    <w:rsid w:val="00FC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37A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B337A"/>
  </w:style>
  <w:style w:type="character" w:customStyle="1" w:styleId="WW-Absatz-Standardschriftart">
    <w:name w:val="WW-Absatz-Standardschriftart"/>
    <w:uiPriority w:val="99"/>
    <w:rsid w:val="00BB337A"/>
  </w:style>
  <w:style w:type="character" w:customStyle="1" w:styleId="WW-Absatz-Standardschriftart1">
    <w:name w:val="WW-Absatz-Standardschriftart1"/>
    <w:uiPriority w:val="99"/>
    <w:rsid w:val="00BB337A"/>
  </w:style>
  <w:style w:type="character" w:customStyle="1" w:styleId="WW-Absatz-Standardschriftart11">
    <w:name w:val="WW-Absatz-Standardschriftart11"/>
    <w:uiPriority w:val="99"/>
    <w:rsid w:val="00BB337A"/>
  </w:style>
  <w:style w:type="character" w:customStyle="1" w:styleId="Numatytasispastraiposriftas1">
    <w:name w:val="Numatytasis pastraipos šriftas1"/>
    <w:uiPriority w:val="99"/>
    <w:rsid w:val="00BB337A"/>
  </w:style>
  <w:style w:type="character" w:customStyle="1" w:styleId="WW-Absatz-Standardschriftart111">
    <w:name w:val="WW-Absatz-Standardschriftart111"/>
    <w:uiPriority w:val="99"/>
    <w:rsid w:val="00BB337A"/>
  </w:style>
  <w:style w:type="character" w:customStyle="1" w:styleId="WW-Absatz-Standardschriftart1111">
    <w:name w:val="WW-Absatz-Standardschriftart1111"/>
    <w:uiPriority w:val="99"/>
    <w:rsid w:val="00BB337A"/>
  </w:style>
  <w:style w:type="character" w:customStyle="1" w:styleId="WW-Absatz-Standardschriftart11111">
    <w:name w:val="WW-Absatz-Standardschriftart11111"/>
    <w:uiPriority w:val="99"/>
    <w:rsid w:val="00BB337A"/>
  </w:style>
  <w:style w:type="character" w:customStyle="1" w:styleId="WW-Absatz-Standardschriftart111111">
    <w:name w:val="WW-Absatz-Standardschriftart111111"/>
    <w:uiPriority w:val="99"/>
    <w:rsid w:val="00BB337A"/>
  </w:style>
  <w:style w:type="character" w:customStyle="1" w:styleId="WW-Absatz-Standardschriftart1111111">
    <w:name w:val="WW-Absatz-Standardschriftart1111111"/>
    <w:uiPriority w:val="99"/>
    <w:rsid w:val="00BB337A"/>
  </w:style>
  <w:style w:type="character" w:customStyle="1" w:styleId="WW-Absatz-Standardschriftart11111111">
    <w:name w:val="WW-Absatz-Standardschriftart11111111"/>
    <w:uiPriority w:val="99"/>
    <w:rsid w:val="00BB337A"/>
  </w:style>
  <w:style w:type="character" w:customStyle="1" w:styleId="DefaultParagraphFont1">
    <w:name w:val="Default Paragraph Font1"/>
    <w:uiPriority w:val="99"/>
    <w:rsid w:val="00BB337A"/>
  </w:style>
  <w:style w:type="character" w:styleId="Hyperlink">
    <w:name w:val="Hyperlink"/>
    <w:basedOn w:val="DefaultParagraphFont"/>
    <w:uiPriority w:val="99"/>
    <w:rsid w:val="00BB337A"/>
    <w:rPr>
      <w:color w:val="auto"/>
      <w:u w:val="single"/>
    </w:rPr>
  </w:style>
  <w:style w:type="character" w:customStyle="1" w:styleId="Numeravimosimboliai">
    <w:name w:val="Numeravimo simboliai"/>
    <w:uiPriority w:val="99"/>
    <w:rsid w:val="00BB337A"/>
  </w:style>
  <w:style w:type="paragraph" w:customStyle="1" w:styleId="Antrat2">
    <w:name w:val="Antraštė2"/>
    <w:basedOn w:val="Normal"/>
    <w:next w:val="BodyText"/>
    <w:uiPriority w:val="99"/>
    <w:rsid w:val="00BB337A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B33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  <w:lang w:val="en-US" w:eastAsia="ar-SA" w:bidi="ar-SA"/>
    </w:rPr>
  </w:style>
  <w:style w:type="paragraph" w:styleId="List">
    <w:name w:val="List"/>
    <w:basedOn w:val="BodyText"/>
    <w:uiPriority w:val="99"/>
    <w:rsid w:val="00BB337A"/>
  </w:style>
  <w:style w:type="paragraph" w:customStyle="1" w:styleId="Pavadinimas2">
    <w:name w:val="Pavadinimas2"/>
    <w:basedOn w:val="Normal"/>
    <w:uiPriority w:val="99"/>
    <w:rsid w:val="00BB337A"/>
    <w:pPr>
      <w:suppressLineNumbers/>
      <w:spacing w:before="120" w:after="120"/>
    </w:pPr>
    <w:rPr>
      <w:i/>
      <w:iCs/>
    </w:rPr>
  </w:style>
  <w:style w:type="paragraph" w:customStyle="1" w:styleId="Rodykl">
    <w:name w:val="Rodyklė"/>
    <w:basedOn w:val="Normal"/>
    <w:uiPriority w:val="99"/>
    <w:rsid w:val="00BB337A"/>
    <w:pPr>
      <w:suppressLineNumbers/>
    </w:pPr>
  </w:style>
  <w:style w:type="paragraph" w:customStyle="1" w:styleId="Antrat1">
    <w:name w:val="Antraštė1"/>
    <w:basedOn w:val="Normal"/>
    <w:next w:val="BodyText"/>
    <w:uiPriority w:val="99"/>
    <w:rsid w:val="00BB337A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Pavadinimas1">
    <w:name w:val="Pavadinimas1"/>
    <w:basedOn w:val="Normal"/>
    <w:uiPriority w:val="99"/>
    <w:rsid w:val="00BB337A"/>
    <w:pPr>
      <w:suppressLineNumbers/>
      <w:spacing w:before="120" w:after="120"/>
    </w:pPr>
    <w:rPr>
      <w:i/>
      <w:iCs/>
    </w:rPr>
  </w:style>
  <w:style w:type="paragraph" w:customStyle="1" w:styleId="Lentelsturinys">
    <w:name w:val="Lentelės turinys"/>
    <w:basedOn w:val="Normal"/>
    <w:uiPriority w:val="99"/>
    <w:rsid w:val="00BB337A"/>
    <w:pPr>
      <w:suppressLineNumbers/>
    </w:pPr>
  </w:style>
  <w:style w:type="paragraph" w:customStyle="1" w:styleId="Lentelsantrat">
    <w:name w:val="Lentelės antraštė"/>
    <w:basedOn w:val="Lentelsturinys"/>
    <w:uiPriority w:val="99"/>
    <w:rsid w:val="00BB337A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509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0907"/>
    <w:rPr>
      <w:rFonts w:ascii="Segoe UI" w:hAnsi="Segoe UI" w:cs="Segoe UI"/>
      <w:sz w:val="18"/>
      <w:szCs w:val="18"/>
      <w:lang w:val="en-US" w:eastAsia="ar-SA" w:bidi="ar-SA"/>
    </w:rPr>
  </w:style>
  <w:style w:type="paragraph" w:styleId="Header">
    <w:name w:val="header"/>
    <w:basedOn w:val="Normal"/>
    <w:link w:val="HeaderChar"/>
    <w:uiPriority w:val="99"/>
    <w:rsid w:val="006F5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5561"/>
    <w:rPr>
      <w:sz w:val="24"/>
      <w:szCs w:val="24"/>
      <w:lang w:val="en-US" w:eastAsia="ar-SA" w:bidi="ar-SA"/>
    </w:rPr>
  </w:style>
  <w:style w:type="paragraph" w:styleId="Footer">
    <w:name w:val="footer"/>
    <w:basedOn w:val="Normal"/>
    <w:link w:val="FooterChar"/>
    <w:uiPriority w:val="99"/>
    <w:rsid w:val="006F556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5561"/>
    <w:rPr>
      <w:sz w:val="24"/>
      <w:szCs w:val="24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3915</Words>
  <Characters>2232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KNYGOS</dc:title>
  <dc:subject/>
  <dc:creator>a</dc:creator>
  <cp:keywords/>
  <dc:description/>
  <cp:lastModifiedBy>Vartotojas</cp:lastModifiedBy>
  <cp:revision>4</cp:revision>
  <cp:lastPrinted>2016-04-12T06:43:00Z</cp:lastPrinted>
  <dcterms:created xsi:type="dcterms:W3CDTF">2016-04-18T08:35:00Z</dcterms:created>
  <dcterms:modified xsi:type="dcterms:W3CDTF">2016-04-18T08:42:00Z</dcterms:modified>
</cp:coreProperties>
</file>